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600" w:lineRule="exact"/>
        <w:jc w:val="left"/>
        <w:rPr>
          <w:rFonts w:hint="eastAsia" w:ascii="黑体" w:hAnsi="黑体" w:eastAsia="黑体" w:cs="Arial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</w:rPr>
        <w:t>附件</w:t>
      </w: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val="en-US" w:eastAsia="zh-CN"/>
        </w:rPr>
        <w:t>8</w:t>
      </w:r>
      <w:bookmarkStart w:id="0" w:name="_GoBack"/>
      <w:bookmarkEnd w:id="0"/>
    </w:p>
    <w:p>
      <w:pPr>
        <w:widowControl/>
        <w:shd w:val="clear" w:color="auto" w:fill="FFFFFF"/>
        <w:spacing w:line="600" w:lineRule="exact"/>
        <w:rPr>
          <w:rFonts w:ascii="仿宋" w:hAnsi="仿宋" w:cs="Arial"/>
          <w:kern w:val="0"/>
          <w:sz w:val="32"/>
          <w:szCs w:val="32"/>
        </w:rPr>
      </w:pPr>
      <w:r>
        <w:rPr>
          <w:rFonts w:eastAsia="仿宋_GB2312" w:cs="Calibri"/>
          <w:bCs/>
          <w:color w:val="000000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600" w:lineRule="exact"/>
        <w:jc w:val="center"/>
        <w:rPr>
          <w:rFonts w:ascii="方正小标宋简体" w:hAnsi="仿宋" w:eastAsia="方正小标宋简体" w:cs="Arial"/>
          <w:kern w:val="0"/>
          <w:sz w:val="36"/>
          <w:szCs w:val="36"/>
        </w:rPr>
      </w:pPr>
      <w:r>
        <w:rPr>
          <w:rFonts w:hint="eastAsia" w:ascii="方正小标宋简体" w:hAnsi="仿宋" w:eastAsia="方正小标宋简体" w:cs="Arial"/>
          <w:kern w:val="0"/>
          <w:sz w:val="36"/>
          <w:szCs w:val="36"/>
        </w:rPr>
        <w:t>申请报告提纲</w:t>
      </w:r>
    </w:p>
    <w:p>
      <w:pPr>
        <w:widowControl/>
        <w:shd w:val="clear" w:color="auto" w:fill="FFFFFF"/>
        <w:spacing w:line="600" w:lineRule="exact"/>
        <w:ind w:firstLine="645"/>
        <w:rPr>
          <w:rFonts w:ascii="仿宋" w:hAnsi="仿宋" w:cs="Arial"/>
          <w:kern w:val="0"/>
          <w:sz w:val="32"/>
          <w:szCs w:val="32"/>
        </w:rPr>
      </w:pPr>
      <w:r>
        <w:rPr>
          <w:rFonts w:eastAsia="仿宋_GB2312" w:cs="Calibri"/>
          <w:color w:val="000000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600" w:lineRule="exact"/>
        <w:ind w:firstLine="645"/>
        <w:rPr>
          <w:rFonts w:ascii="仿宋" w:hAnsi="仿宋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_GB2312" w:cs="Arial"/>
          <w:color w:val="000000"/>
          <w:kern w:val="0"/>
          <w:sz w:val="32"/>
          <w:szCs w:val="32"/>
        </w:rPr>
        <w:t>1.示范基地基本情况(包括创立发展沿革、发展目标、目前基本情况、带动从业人员数量)；</w:t>
      </w:r>
    </w:p>
    <w:p>
      <w:pPr>
        <w:widowControl/>
        <w:shd w:val="clear" w:color="auto" w:fill="FFFFFF"/>
        <w:spacing w:line="600" w:lineRule="exact"/>
        <w:ind w:firstLine="645"/>
        <w:rPr>
          <w:rFonts w:ascii="仿宋" w:hAnsi="仿宋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_GB2312" w:cs="Arial"/>
          <w:color w:val="000000"/>
          <w:kern w:val="0"/>
          <w:sz w:val="32"/>
          <w:szCs w:val="32"/>
        </w:rPr>
        <w:t>2、示范基地内中小微企业发展情况和公共服务需求情况；</w:t>
      </w:r>
    </w:p>
    <w:p>
      <w:pPr>
        <w:widowControl/>
        <w:shd w:val="clear" w:color="auto" w:fill="FFFFFF"/>
        <w:spacing w:line="600" w:lineRule="exact"/>
        <w:ind w:firstLine="645"/>
        <w:rPr>
          <w:rFonts w:ascii="仿宋" w:hAnsi="仿宋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_GB2312" w:cs="Arial"/>
          <w:color w:val="000000"/>
          <w:kern w:val="0"/>
          <w:sz w:val="32"/>
          <w:szCs w:val="32"/>
        </w:rPr>
        <w:t>3、示范基地制度建设(包括：创业创新基地管理、人员激励、品牌建设等制度)；</w:t>
      </w:r>
    </w:p>
    <w:p>
      <w:pPr>
        <w:widowControl/>
        <w:shd w:val="clear" w:color="auto" w:fill="FFFFFF"/>
        <w:spacing w:line="600" w:lineRule="exact"/>
        <w:ind w:firstLine="645"/>
        <w:rPr>
          <w:rFonts w:ascii="仿宋" w:hAnsi="仿宋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_GB2312" w:cs="Arial"/>
          <w:color w:val="000000"/>
          <w:kern w:val="0"/>
          <w:sz w:val="32"/>
          <w:szCs w:val="32"/>
        </w:rPr>
        <w:t>4、近三年的服务情况(包括：主要服务内容、服务对象、规模、方式、收费等)；</w:t>
      </w:r>
    </w:p>
    <w:p>
      <w:pPr>
        <w:widowControl/>
        <w:shd w:val="clear" w:color="auto" w:fill="FFFFFF"/>
        <w:spacing w:line="600" w:lineRule="exact"/>
        <w:ind w:firstLine="645"/>
        <w:rPr>
          <w:rFonts w:ascii="仿宋" w:hAnsi="仿宋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_GB2312" w:cs="Arial"/>
          <w:color w:val="000000"/>
          <w:kern w:val="0"/>
          <w:sz w:val="32"/>
          <w:szCs w:val="32"/>
        </w:rPr>
        <w:t>5、示范基地内中小微企业发明专利，新技术、新产品研发、应用情况，市州级以上政府主管部门认定的技术创新示范企业、“专精特新”中小企业等情况；</w:t>
      </w:r>
    </w:p>
    <w:p>
      <w:pPr>
        <w:widowControl/>
        <w:shd w:val="clear" w:color="auto" w:fill="FFFFFF"/>
        <w:spacing w:line="600" w:lineRule="exact"/>
        <w:ind w:firstLine="645"/>
        <w:rPr>
          <w:rFonts w:ascii="仿宋" w:hAnsi="仿宋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_GB2312" w:cs="Arial"/>
          <w:color w:val="000000"/>
          <w:kern w:val="0"/>
          <w:sz w:val="32"/>
          <w:szCs w:val="32"/>
        </w:rPr>
        <w:t>6、示范基地主要的服务功能和运行效果；</w:t>
      </w:r>
    </w:p>
    <w:p>
      <w:pPr>
        <w:widowControl/>
        <w:shd w:val="clear" w:color="auto" w:fill="FFFFFF"/>
        <w:spacing w:line="600" w:lineRule="exact"/>
        <w:ind w:firstLine="645"/>
        <w:rPr>
          <w:rFonts w:ascii="仿宋" w:hAnsi="仿宋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_GB2312" w:cs="Arial"/>
          <w:color w:val="000000"/>
          <w:kern w:val="0"/>
          <w:sz w:val="32"/>
          <w:szCs w:val="32"/>
        </w:rPr>
        <w:t>7、获得各级政府扶持的情况；</w:t>
      </w:r>
    </w:p>
    <w:p>
      <w:pPr>
        <w:widowControl/>
        <w:shd w:val="clear" w:color="auto" w:fill="FFFFFF"/>
        <w:spacing w:line="600" w:lineRule="exact"/>
        <w:ind w:firstLine="645"/>
        <w:rPr>
          <w:rFonts w:ascii="仿宋" w:hAnsi="仿宋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_GB2312" w:cs="Arial"/>
          <w:color w:val="000000"/>
          <w:kern w:val="0"/>
          <w:sz w:val="32"/>
          <w:szCs w:val="32"/>
        </w:rPr>
        <w:t>8、服务场地和服务设施设备实景照片；</w:t>
      </w:r>
    </w:p>
    <w:p>
      <w:pPr>
        <w:widowControl/>
        <w:shd w:val="clear" w:color="auto" w:fill="FFFFFF"/>
        <w:spacing w:line="600" w:lineRule="exact"/>
        <w:ind w:firstLine="645"/>
        <w:rPr>
          <w:rFonts w:ascii="仿宋" w:hAnsi="仿宋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_GB2312" w:cs="Arial"/>
          <w:color w:val="000000"/>
          <w:kern w:val="0"/>
          <w:sz w:val="32"/>
          <w:szCs w:val="32"/>
        </w:rPr>
        <w:t>9、下一步发展规划或年度运营计划。</w:t>
      </w: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宋体-方正超大字符集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BC1"/>
    <w:rsid w:val="0001050F"/>
    <w:rsid w:val="00242685"/>
    <w:rsid w:val="00391BC1"/>
    <w:rsid w:val="003F6277"/>
    <w:rsid w:val="005824A3"/>
    <w:rsid w:val="006060F3"/>
    <w:rsid w:val="00A935F7"/>
    <w:rsid w:val="6712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258</Characters>
  <Lines>2</Lines>
  <Paragraphs>1</Paragraphs>
  <TotalTime>3</TotalTime>
  <ScaleCrop>false</ScaleCrop>
  <LinksUpToDate>false</LinksUpToDate>
  <CharactersWithSpaces>302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2019-04-11T05:48:00Z</dcterms:created>
  <dc:creator>zhouyu</dc:creator>
  <cp:lastModifiedBy>Administrator</cp:lastModifiedBy>
  <dcterms:modified xsi:type="dcterms:W3CDTF">2020-04-22T01:59:01Z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